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7F65E11C" w:rsidR="008A220C" w:rsidRPr="00D36079" w:rsidRDefault="00D61420" w:rsidP="008A2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Gift for Ordinary Time</w:t>
      </w:r>
    </w:p>
    <w:p w14:paraId="58E2CB85" w14:textId="17C443EF" w:rsidR="008A220C" w:rsidRPr="00D36079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 xml:space="preserve">(Column </w:t>
      </w:r>
      <w:r w:rsidR="002517DD">
        <w:rPr>
          <w:rFonts w:ascii="Times New Roman" w:hAnsi="Times New Roman" w:cs="Times New Roman"/>
          <w:b/>
          <w:sz w:val="26"/>
          <w:szCs w:val="26"/>
        </w:rPr>
        <w:t>9</w:t>
      </w:r>
      <w:r w:rsidR="00D61420">
        <w:rPr>
          <w:rFonts w:ascii="Times New Roman" w:hAnsi="Times New Roman" w:cs="Times New Roman"/>
          <w:b/>
          <w:sz w:val="26"/>
          <w:szCs w:val="26"/>
        </w:rPr>
        <w:t>2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D61420">
        <w:rPr>
          <w:rFonts w:ascii="Times New Roman" w:hAnsi="Times New Roman" w:cs="Times New Roman"/>
          <w:b/>
          <w:sz w:val="26"/>
          <w:szCs w:val="26"/>
        </w:rPr>
        <w:t>March 6</w:t>
      </w:r>
      <w:r w:rsidR="00370EC9">
        <w:rPr>
          <w:rFonts w:ascii="Times New Roman" w:hAnsi="Times New Roman" w:cs="Times New Roman"/>
          <w:b/>
          <w:sz w:val="26"/>
          <w:szCs w:val="26"/>
        </w:rPr>
        <w:t>, 202</w:t>
      </w:r>
      <w:r w:rsidR="00B64027">
        <w:rPr>
          <w:rFonts w:ascii="Times New Roman" w:hAnsi="Times New Roman" w:cs="Times New Roman"/>
          <w:b/>
          <w:sz w:val="26"/>
          <w:szCs w:val="26"/>
        </w:rPr>
        <w:t>3</w:t>
      </w:r>
      <w:r w:rsidRPr="00D36079">
        <w:rPr>
          <w:rFonts w:ascii="Times New Roman" w:hAnsi="Times New Roman" w:cs="Times New Roman"/>
          <w:b/>
          <w:sz w:val="26"/>
          <w:szCs w:val="26"/>
        </w:rPr>
        <w:t>)</w:t>
      </w:r>
    </w:p>
    <w:p w14:paraId="0FA695D8" w14:textId="77777777" w:rsidR="008A220C" w:rsidRPr="00D36079" w:rsidRDefault="008A220C" w:rsidP="008A220C">
      <w:pPr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Silecchia</w:t>
      </w:r>
    </w:p>
    <w:p w14:paraId="2B1F8EDD" w14:textId="0CB9D00A" w:rsidR="00D61420" w:rsidRDefault="00D61420" w:rsidP="00D6142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Every year, when I flip my </w:t>
      </w:r>
      <w:r w:rsidR="00062E41">
        <w:rPr>
          <w:rFonts w:ascii="Times New Roman" w:eastAsia="Times New Roman" w:hAnsi="Times New Roman" w:cs="Times New Roman"/>
          <w:color w:val="333333"/>
          <w:sz w:val="26"/>
          <w:szCs w:val="26"/>
        </w:rPr>
        <w:t>calendar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December, thoughts of Christmas overwhelm me with anticipation of the joys to come and the great gift of Christ’s Nativity.</w:t>
      </w:r>
    </w:p>
    <w:p w14:paraId="79CB22DA" w14:textId="2BB0302C" w:rsidR="00D61420" w:rsidRDefault="00D61420" w:rsidP="00D6142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when I open that same </w:t>
      </w:r>
      <w:r w:rsidR="00062E41">
        <w:rPr>
          <w:rFonts w:ascii="Times New Roman" w:eastAsia="Times New Roman" w:hAnsi="Times New Roman" w:cs="Times New Roman"/>
          <w:color w:val="333333"/>
          <w:sz w:val="26"/>
          <w:szCs w:val="26"/>
        </w:rPr>
        <w:t>calendar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the month of March, my initial thought has never been, </w:t>
      </w:r>
      <w:r w:rsidRPr="00D6142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“The </w:t>
      </w:r>
      <w:r w:rsidR="00062E4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Solemnity</w:t>
      </w:r>
      <w:r w:rsidRPr="00D6142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of the Annunciation is on March 25</w:t>
      </w:r>
      <w:r w:rsidRPr="00D6142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vertAlign w:val="superscript"/>
        </w:rPr>
        <w:t>th</w:t>
      </w:r>
      <w:r w:rsidRPr="00D6142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!”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 There are no cards or gifts, and merely a handful of hymns</w:t>
      </w:r>
      <w:r w:rsidR="00062E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dedicated to this occasion.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is not celebrated as a Holy Day of Obligation, nor is it marked with much festivity outside the celebration of regularly scheduled weekday Masses.   </w:t>
      </w:r>
    </w:p>
    <w:p w14:paraId="32C3866E" w14:textId="35F506DC" w:rsidR="007336D8" w:rsidRDefault="007336D8" w:rsidP="00D61420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Perhaps this is because this solemnity often falls in the heart of Lent’s penitential season.  Perhaps, too often, it </w:t>
      </w:r>
      <w:r w:rsidR="00062E41">
        <w:rPr>
          <w:rFonts w:ascii="Times New Roman" w:eastAsia="Times New Roman" w:hAnsi="Times New Roman" w:cs="Times New Roman"/>
          <w:color w:val="333333"/>
          <w:sz w:val="26"/>
          <w:szCs w:val="26"/>
        </w:rPr>
        <w:t>falls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the shadows between the sorrow of the passion and the glory of the Resurrection</w:t>
      </w:r>
      <w:r w:rsidR="0061222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64F576D8" w14:textId="715BB9DE" w:rsidR="00374218" w:rsidRDefault="007336D8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Lately, though, I have asked myself why I do not give the Solemnity of the Annunciation its due</w:t>
      </w:r>
      <w:r w:rsidR="00062E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– and resolve that it will be different this year.</w:t>
      </w:r>
    </w:p>
    <w:p w14:paraId="376AAC50" w14:textId="036E16DE" w:rsidR="00B05E86" w:rsidRDefault="007336D8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March 25</w:t>
      </w:r>
      <w:r w:rsidRPr="007336D8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was chosen for this celebration precisely because it falls exactly nine months prior to the birth of Christ</w:t>
      </w:r>
      <w:r w:rsidR="00062E41"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If I truly believe all that the Church teaches about the sacred dignity of life in the womb, then I should celebrate the </w:t>
      </w:r>
      <w:r w:rsidR="00374218">
        <w:rPr>
          <w:rFonts w:ascii="Times New Roman" w:eastAsia="Times New Roman" w:hAnsi="Times New Roman" w:cs="Times New Roman"/>
          <w:color w:val="333333"/>
          <w:sz w:val="26"/>
          <w:szCs w:val="26"/>
        </w:rPr>
        <w:t>Annunciation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with the same reverence, joy and gratitude that I celebrate </w:t>
      </w:r>
      <w:r w:rsidR="00062E41">
        <w:rPr>
          <w:rFonts w:ascii="Times New Roman" w:eastAsia="Times New Roman" w:hAnsi="Times New Roman" w:cs="Times New Roman"/>
          <w:color w:val="333333"/>
          <w:sz w:val="26"/>
          <w:szCs w:val="26"/>
        </w:rPr>
        <w:t>the Nativity.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02E5F5B6" w14:textId="228696CB" w:rsidR="00FE6668" w:rsidRDefault="007336D8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</w:t>
      </w:r>
      <w:r w:rsidR="00374218">
        <w:rPr>
          <w:rFonts w:ascii="Times New Roman" w:eastAsia="Times New Roman" w:hAnsi="Times New Roman" w:cs="Times New Roman"/>
          <w:color w:val="333333"/>
          <w:sz w:val="26"/>
          <w:szCs w:val="26"/>
        </w:rPr>
        <w:t>rejoice in December when the angels sung in Bethlehem</w:t>
      </w:r>
      <w:r w:rsidR="00660961">
        <w:rPr>
          <w:rFonts w:ascii="Times New Roman" w:eastAsia="Times New Roman" w:hAnsi="Times New Roman" w:cs="Times New Roman"/>
          <w:color w:val="333333"/>
          <w:sz w:val="26"/>
          <w:szCs w:val="26"/>
        </w:rPr>
        <w:t>, giving glory to the newborn King.  I</w:t>
      </w:r>
      <w:r w:rsidR="0037421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should also rejoice in March when an angel announced in Nazareth, </w:t>
      </w:r>
      <w:r w:rsidR="00374218" w:rsidRPr="00B05E8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374218" w:rsidRPr="00B05E8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Hail, full of grace! The Lord is with you</w:t>
      </w:r>
      <w:r w:rsidR="00B05E86" w:rsidRPr="00B05E8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…. You will </w:t>
      </w:r>
      <w:r w:rsidR="00374218" w:rsidRPr="00B05E8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conceive in your womb and bear a son,</w:t>
      </w:r>
      <w:r w:rsidR="00B05E86" w:rsidRPr="00B05E8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r w:rsidR="00374218" w:rsidRPr="00B05E8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and you shall name him Jesus.</w:t>
      </w:r>
      <w:r w:rsidR="00B05E86" w:rsidRPr="00B05E8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” </w:t>
      </w:r>
      <w:r w:rsidR="00B05E86">
        <w:rPr>
          <w:rFonts w:ascii="Times New Roman" w:eastAsia="Times New Roman" w:hAnsi="Times New Roman" w:cs="Times New Roman"/>
          <w:color w:val="333333"/>
          <w:sz w:val="26"/>
          <w:szCs w:val="26"/>
        </w:rPr>
        <w:t>(</w:t>
      </w:r>
      <w:hyperlink r:id="rId6" w:history="1">
        <w:r w:rsidR="00B05E86" w:rsidRPr="00B05E86">
          <w:rPr>
            <w:rStyle w:val="Hyperlink"/>
            <w:rFonts w:ascii="Times New Roman" w:eastAsia="Times New Roman" w:hAnsi="Times New Roman" w:cs="Times New Roman"/>
            <w:b/>
            <w:bCs/>
            <w:sz w:val="26"/>
            <w:szCs w:val="26"/>
          </w:rPr>
          <w:t>Lk 1:26-38</w:t>
        </w:r>
      </w:hyperlink>
      <w:r w:rsidR="00B05E86">
        <w:rPr>
          <w:rFonts w:ascii="Times New Roman" w:eastAsia="Times New Roman" w:hAnsi="Times New Roman" w:cs="Times New Roman"/>
          <w:color w:val="333333"/>
          <w:sz w:val="26"/>
          <w:szCs w:val="26"/>
        </w:rPr>
        <w:t>)</w:t>
      </w:r>
    </w:p>
    <w:p w14:paraId="75913671" w14:textId="1555A046" w:rsidR="00B05E86" w:rsidRDefault="00B05E86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am amazed that Christ humbled Himself to be the tiny infant we welcome at </w:t>
      </w:r>
      <w:r w:rsidR="00062E41">
        <w:rPr>
          <w:rFonts w:ascii="Times New Roman" w:eastAsia="Times New Roman" w:hAnsi="Times New Roman" w:cs="Times New Roman"/>
          <w:color w:val="333333"/>
          <w:sz w:val="26"/>
          <w:szCs w:val="26"/>
        </w:rPr>
        <w:t>Christmas</w:t>
      </w:r>
      <w:r w:rsidR="006609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I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should also be amazed that, nine months before that, He humbled Himself to enter the world far smaller</w:t>
      </w:r>
      <w:r w:rsidR="006609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hidden away.</w:t>
      </w:r>
    </w:p>
    <w:p w14:paraId="46C7EC9F" w14:textId="0DF68BBE" w:rsidR="00B05E86" w:rsidRDefault="00B05E86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It is eas</w:t>
      </w:r>
      <w:r w:rsidR="00B14FE4">
        <w:rPr>
          <w:rFonts w:ascii="Times New Roman" w:eastAsia="Times New Roman" w:hAnsi="Times New Roman" w:cs="Times New Roman"/>
          <w:color w:val="333333"/>
          <w:sz w:val="26"/>
          <w:szCs w:val="26"/>
        </w:rPr>
        <w:t>y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celebrate what </w:t>
      </w:r>
      <w:r w:rsidR="006609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eye can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see</w:t>
      </w:r>
      <w:r w:rsidR="006609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Hence, we celebrate our own birthdays and those of our loved ones</w:t>
      </w:r>
      <w:r w:rsidR="006609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we count our years from that day forward</w:t>
      </w:r>
      <w:r w:rsidR="00B14FE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Yet, we know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that </w:t>
      </w:r>
      <w:r w:rsidR="00B14FE4">
        <w:rPr>
          <w:rFonts w:ascii="Times New Roman" w:eastAsia="Times New Roman" w:hAnsi="Times New Roman" w:cs="Times New Roman"/>
          <w:color w:val="333333"/>
          <w:sz w:val="26"/>
          <w:szCs w:val="26"/>
        </w:rPr>
        <w:t>all of us had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remarkable </w:t>
      </w:r>
      <w:r w:rsidR="00B14FE4">
        <w:rPr>
          <w:rFonts w:ascii="Times New Roman" w:eastAsia="Times New Roman" w:hAnsi="Times New Roman" w:cs="Times New Roman"/>
          <w:color w:val="333333"/>
          <w:sz w:val="26"/>
          <w:szCs w:val="26"/>
        </w:rPr>
        <w:t>hidden lives for months before th</w:t>
      </w:r>
      <w:r w:rsidR="00660961">
        <w:rPr>
          <w:rFonts w:ascii="Times New Roman" w:eastAsia="Times New Roman" w:hAnsi="Times New Roman" w:cs="Times New Roman"/>
          <w:color w:val="333333"/>
          <w:sz w:val="26"/>
          <w:szCs w:val="26"/>
        </w:rPr>
        <w:t>at</w:t>
      </w:r>
      <w:r w:rsidR="00B14FE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day we were delivered into the world. So, too, did Christ.</w:t>
      </w:r>
    </w:p>
    <w:p w14:paraId="36480989" w14:textId="14894AB7" w:rsidR="00B14FE4" w:rsidRDefault="00502A45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There is no Advent</w:t>
      </w:r>
      <w:r w:rsidR="00D71B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062E41">
        <w:rPr>
          <w:rFonts w:ascii="Times New Roman" w:eastAsia="Times New Roman" w:hAnsi="Times New Roman" w:cs="Times New Roman"/>
          <w:color w:val="333333"/>
          <w:sz w:val="26"/>
          <w:szCs w:val="26"/>
        </w:rPr>
        <w:t>calendar</w:t>
      </w:r>
      <w:r w:rsidR="00D71B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counting down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days to the Annunciation.   There are no grand celebrations and family gatherings ahead to mark this day</w:t>
      </w:r>
      <w:r w:rsidR="00062E4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But, perhaps, absent the distractions of Christmas, the Solemnity of the Annunciation is a </w:t>
      </w:r>
      <w:r w:rsidR="006609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particularly sacred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time to contemplate the true wonder of God’s incarnation.  Perhaps, in the </w:t>
      </w:r>
      <w:r w:rsidR="00731A4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midst of the </w:t>
      </w:r>
      <w:r w:rsidR="00D71BC7">
        <w:rPr>
          <w:rFonts w:ascii="Times New Roman" w:eastAsia="Times New Roman" w:hAnsi="Times New Roman" w:cs="Times New Roman"/>
          <w:color w:val="333333"/>
          <w:sz w:val="26"/>
          <w:szCs w:val="26"/>
        </w:rPr>
        <w:t>Lenten</w:t>
      </w:r>
      <w:r w:rsidR="00731A4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season, this is an occasion to contemplate not only the wonder </w:t>
      </w:r>
      <w:r w:rsidR="00731A44" w:rsidRPr="00D71BC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that</w:t>
      </w:r>
      <w:r w:rsidR="00D71BC7" w:rsidRPr="00D71BC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</w:t>
      </w:r>
      <w:r w:rsidR="00D71B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Christ came to earth – but </w:t>
      </w:r>
      <w:r w:rsidR="00D71BC7" w:rsidRPr="00D71BC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why</w:t>
      </w:r>
      <w:r w:rsidR="00D71B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He did.   Perhaps in honor of Mary of Nazareth and her great </w:t>
      </w:r>
      <w:r w:rsidR="00D71BC7" w:rsidRPr="00D71BC7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“Yes”,</w:t>
      </w:r>
      <w:r w:rsidR="00D71BC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this </w:t>
      </w:r>
      <w:r w:rsidR="00D71BC7"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occasion can inspire our parishes and families to offer spiritual and material support for all those women who carry the sacred gift of life within them.</w:t>
      </w:r>
    </w:p>
    <w:p w14:paraId="2199ED5F" w14:textId="4A83084F" w:rsidR="00D71BC7" w:rsidRDefault="00D71BC7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hope that </w:t>
      </w:r>
      <w:r w:rsidR="006609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Solemnity of the Annunciation holds many blessings for all who take time to contemplate that instant when Christ began His human life, starting His journey at the very beginning.  I hope that parishes named for this solemnity enjoy their Feast Day in a special way.  I hope that greater reverence for life in the womb fills our hearts as we mark this great day.   And, for myself, I hope for fuller appreciation </w:t>
      </w:r>
      <w:r w:rsidR="008C35CB">
        <w:rPr>
          <w:rFonts w:ascii="Times New Roman" w:eastAsia="Times New Roman" w:hAnsi="Times New Roman" w:cs="Times New Roman"/>
          <w:color w:val="333333"/>
          <w:sz w:val="26"/>
          <w:szCs w:val="26"/>
        </w:rPr>
        <w:t>for</w:t>
      </w:r>
      <w:r w:rsidR="00660961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great gift of </w:t>
      </w:r>
      <w:r w:rsidR="00DF5B6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divine love that brought Christ to earth, to share </w:t>
      </w:r>
      <w:r w:rsidR="008C35C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</w:t>
      </w:r>
      <w:r w:rsidR="00DF5B63">
        <w:rPr>
          <w:rFonts w:ascii="Times New Roman" w:eastAsia="Times New Roman" w:hAnsi="Times New Roman" w:cs="Times New Roman"/>
          <w:color w:val="333333"/>
          <w:sz w:val="26"/>
          <w:szCs w:val="26"/>
        </w:rPr>
        <w:t>our ordinary time.</w:t>
      </w:r>
    </w:p>
    <w:p w14:paraId="6209BB93" w14:textId="77777777" w:rsidR="00B14FE4" w:rsidRDefault="00B14FE4" w:rsidP="007336D8">
      <w:pPr>
        <w:shd w:val="clear" w:color="auto" w:fill="FFFFFF"/>
        <w:spacing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26763B70" w:rsidR="00C1072B" w:rsidRPr="00870061" w:rsidRDefault="00C1072B" w:rsidP="00C107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a Professor of Law</w:t>
      </w:r>
      <w:r w:rsidR="003A5C0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Pr="00D3607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7" w:history="1">
        <w:r w:rsidR="00D42847" w:rsidRPr="00D36079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65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6F5"/>
    <w:rsid w:val="00010D54"/>
    <w:rsid w:val="00023E38"/>
    <w:rsid w:val="000271E2"/>
    <w:rsid w:val="000308C0"/>
    <w:rsid w:val="00062E41"/>
    <w:rsid w:val="000633B4"/>
    <w:rsid w:val="00071F48"/>
    <w:rsid w:val="000A6032"/>
    <w:rsid w:val="000B315F"/>
    <w:rsid w:val="000C2B5A"/>
    <w:rsid w:val="000D6487"/>
    <w:rsid w:val="000F28EA"/>
    <w:rsid w:val="000F379E"/>
    <w:rsid w:val="001016E7"/>
    <w:rsid w:val="00120328"/>
    <w:rsid w:val="00121634"/>
    <w:rsid w:val="001329BD"/>
    <w:rsid w:val="001341E2"/>
    <w:rsid w:val="00142949"/>
    <w:rsid w:val="00147C3A"/>
    <w:rsid w:val="00150467"/>
    <w:rsid w:val="001762B0"/>
    <w:rsid w:val="00180AC2"/>
    <w:rsid w:val="00180BB2"/>
    <w:rsid w:val="001942A7"/>
    <w:rsid w:val="001A153D"/>
    <w:rsid w:val="001C5A6F"/>
    <w:rsid w:val="001C5B3B"/>
    <w:rsid w:val="001C63FD"/>
    <w:rsid w:val="001D106B"/>
    <w:rsid w:val="0020043D"/>
    <w:rsid w:val="00207CB2"/>
    <w:rsid w:val="00235C5F"/>
    <w:rsid w:val="002517DD"/>
    <w:rsid w:val="00270D24"/>
    <w:rsid w:val="002A124D"/>
    <w:rsid w:val="002D564E"/>
    <w:rsid w:val="002E26F9"/>
    <w:rsid w:val="002E50EA"/>
    <w:rsid w:val="002F0E11"/>
    <w:rsid w:val="002F5072"/>
    <w:rsid w:val="00311A03"/>
    <w:rsid w:val="00340B73"/>
    <w:rsid w:val="003441EE"/>
    <w:rsid w:val="00345D87"/>
    <w:rsid w:val="00370EC9"/>
    <w:rsid w:val="00374218"/>
    <w:rsid w:val="0037554F"/>
    <w:rsid w:val="003945CD"/>
    <w:rsid w:val="003A2F60"/>
    <w:rsid w:val="003A4179"/>
    <w:rsid w:val="003A5C00"/>
    <w:rsid w:val="003B0148"/>
    <w:rsid w:val="003E1317"/>
    <w:rsid w:val="003E1921"/>
    <w:rsid w:val="003F100D"/>
    <w:rsid w:val="004147FC"/>
    <w:rsid w:val="00421F65"/>
    <w:rsid w:val="00430F99"/>
    <w:rsid w:val="00441171"/>
    <w:rsid w:val="00444D03"/>
    <w:rsid w:val="00481D29"/>
    <w:rsid w:val="00486343"/>
    <w:rsid w:val="0048671F"/>
    <w:rsid w:val="004C478A"/>
    <w:rsid w:val="004C5150"/>
    <w:rsid w:val="004D106C"/>
    <w:rsid w:val="004F2004"/>
    <w:rsid w:val="00502A45"/>
    <w:rsid w:val="00513744"/>
    <w:rsid w:val="00533B4C"/>
    <w:rsid w:val="005468FE"/>
    <w:rsid w:val="00577BE8"/>
    <w:rsid w:val="00584FEC"/>
    <w:rsid w:val="0059033E"/>
    <w:rsid w:val="00591EF5"/>
    <w:rsid w:val="00594D05"/>
    <w:rsid w:val="00595489"/>
    <w:rsid w:val="005B4250"/>
    <w:rsid w:val="005B5FB2"/>
    <w:rsid w:val="005C06C9"/>
    <w:rsid w:val="005D4B95"/>
    <w:rsid w:val="005D67C5"/>
    <w:rsid w:val="005E4077"/>
    <w:rsid w:val="005F5B67"/>
    <w:rsid w:val="005F7FEF"/>
    <w:rsid w:val="006048C8"/>
    <w:rsid w:val="00607AC8"/>
    <w:rsid w:val="0061222C"/>
    <w:rsid w:val="0062660D"/>
    <w:rsid w:val="00655A56"/>
    <w:rsid w:val="00660961"/>
    <w:rsid w:val="0066588D"/>
    <w:rsid w:val="00687088"/>
    <w:rsid w:val="00692FB4"/>
    <w:rsid w:val="0069494C"/>
    <w:rsid w:val="006A1891"/>
    <w:rsid w:val="006B21FF"/>
    <w:rsid w:val="006D66F5"/>
    <w:rsid w:val="006E4046"/>
    <w:rsid w:val="00731A44"/>
    <w:rsid w:val="007336D8"/>
    <w:rsid w:val="00743506"/>
    <w:rsid w:val="00750602"/>
    <w:rsid w:val="007656F4"/>
    <w:rsid w:val="007A0B1E"/>
    <w:rsid w:val="007A21CA"/>
    <w:rsid w:val="007C010E"/>
    <w:rsid w:val="007D650B"/>
    <w:rsid w:val="007E1457"/>
    <w:rsid w:val="007E158D"/>
    <w:rsid w:val="0083127B"/>
    <w:rsid w:val="00851DE6"/>
    <w:rsid w:val="00864B67"/>
    <w:rsid w:val="008843A4"/>
    <w:rsid w:val="00893A16"/>
    <w:rsid w:val="008A220C"/>
    <w:rsid w:val="008C12B0"/>
    <w:rsid w:val="008C35CB"/>
    <w:rsid w:val="008C4188"/>
    <w:rsid w:val="008E3F3A"/>
    <w:rsid w:val="008F1AF6"/>
    <w:rsid w:val="00911559"/>
    <w:rsid w:val="00924EB6"/>
    <w:rsid w:val="009336BD"/>
    <w:rsid w:val="009417E3"/>
    <w:rsid w:val="0095163F"/>
    <w:rsid w:val="00965DFD"/>
    <w:rsid w:val="00972DA9"/>
    <w:rsid w:val="0098087D"/>
    <w:rsid w:val="00984D85"/>
    <w:rsid w:val="009A0376"/>
    <w:rsid w:val="009A522A"/>
    <w:rsid w:val="009A536B"/>
    <w:rsid w:val="009B3260"/>
    <w:rsid w:val="009B4356"/>
    <w:rsid w:val="009E6551"/>
    <w:rsid w:val="00A3023C"/>
    <w:rsid w:val="00A31C2B"/>
    <w:rsid w:val="00A82A48"/>
    <w:rsid w:val="00A92909"/>
    <w:rsid w:val="00AB728C"/>
    <w:rsid w:val="00AC3AAF"/>
    <w:rsid w:val="00AC3E47"/>
    <w:rsid w:val="00AC560C"/>
    <w:rsid w:val="00AC7BB2"/>
    <w:rsid w:val="00AF6CDB"/>
    <w:rsid w:val="00B00FEA"/>
    <w:rsid w:val="00B024F9"/>
    <w:rsid w:val="00B05E86"/>
    <w:rsid w:val="00B14FE4"/>
    <w:rsid w:val="00B40574"/>
    <w:rsid w:val="00B42213"/>
    <w:rsid w:val="00B64027"/>
    <w:rsid w:val="00B74478"/>
    <w:rsid w:val="00B7631E"/>
    <w:rsid w:val="00BA3AD2"/>
    <w:rsid w:val="00BB488E"/>
    <w:rsid w:val="00BB7382"/>
    <w:rsid w:val="00BE00C7"/>
    <w:rsid w:val="00BE73A5"/>
    <w:rsid w:val="00C051A8"/>
    <w:rsid w:val="00C061B6"/>
    <w:rsid w:val="00C1072B"/>
    <w:rsid w:val="00C113E0"/>
    <w:rsid w:val="00C427D9"/>
    <w:rsid w:val="00C5525B"/>
    <w:rsid w:val="00C70B52"/>
    <w:rsid w:val="00C75A88"/>
    <w:rsid w:val="00C87A83"/>
    <w:rsid w:val="00C90947"/>
    <w:rsid w:val="00CA4A92"/>
    <w:rsid w:val="00CD020C"/>
    <w:rsid w:val="00CF1587"/>
    <w:rsid w:val="00D0145D"/>
    <w:rsid w:val="00D21AC1"/>
    <w:rsid w:val="00D22161"/>
    <w:rsid w:val="00D24A66"/>
    <w:rsid w:val="00D36079"/>
    <w:rsid w:val="00D42847"/>
    <w:rsid w:val="00D4798B"/>
    <w:rsid w:val="00D511E9"/>
    <w:rsid w:val="00D61420"/>
    <w:rsid w:val="00D71BC7"/>
    <w:rsid w:val="00D8276F"/>
    <w:rsid w:val="00DD52A0"/>
    <w:rsid w:val="00DD673C"/>
    <w:rsid w:val="00DF5B63"/>
    <w:rsid w:val="00E24BD3"/>
    <w:rsid w:val="00E26A3A"/>
    <w:rsid w:val="00E321DA"/>
    <w:rsid w:val="00E37598"/>
    <w:rsid w:val="00E409B8"/>
    <w:rsid w:val="00E43F3B"/>
    <w:rsid w:val="00E5269F"/>
    <w:rsid w:val="00E6608E"/>
    <w:rsid w:val="00E82575"/>
    <w:rsid w:val="00E9516D"/>
    <w:rsid w:val="00EA1572"/>
    <w:rsid w:val="00EA29B1"/>
    <w:rsid w:val="00F04A15"/>
    <w:rsid w:val="00F115FA"/>
    <w:rsid w:val="00F132F2"/>
    <w:rsid w:val="00F2200E"/>
    <w:rsid w:val="00F22C78"/>
    <w:rsid w:val="00F306C1"/>
    <w:rsid w:val="00F47F63"/>
    <w:rsid w:val="00F51274"/>
    <w:rsid w:val="00F756C2"/>
    <w:rsid w:val="00F92933"/>
    <w:rsid w:val="00FA0A84"/>
    <w:rsid w:val="00FA0B3E"/>
    <w:rsid w:val="00FB172B"/>
    <w:rsid w:val="00FE4289"/>
    <w:rsid w:val="00FE6668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ilecchia@cu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ble.usccb.org/bible/luke/1?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F70EC-3C01-402C-B1FD-5447B14C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2</cp:revision>
  <dcterms:created xsi:type="dcterms:W3CDTF">2023-03-04T21:20:00Z</dcterms:created>
  <dcterms:modified xsi:type="dcterms:W3CDTF">2023-03-04T21:20:00Z</dcterms:modified>
</cp:coreProperties>
</file>